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E8" w:rsidRPr="00C42DE8" w:rsidRDefault="00C42DE8" w:rsidP="00C42DE8">
      <w:pPr>
        <w:pStyle w:val="NormalWeb"/>
        <w:spacing w:before="0" w:beforeAutospacing="0" w:after="0" w:afterAutospacing="0"/>
        <w:rPr>
          <w:rFonts w:ascii="Arial" w:hAnsi="Arial" w:cs="Arial"/>
          <w:b/>
          <w:sz w:val="22"/>
          <w:szCs w:val="22"/>
          <w:u w:val="single"/>
        </w:rPr>
      </w:pPr>
      <w:r w:rsidRPr="00C42DE8">
        <w:rPr>
          <w:rFonts w:ascii="Arial" w:hAnsi="Arial" w:cs="Arial"/>
          <w:b/>
          <w:sz w:val="22"/>
          <w:szCs w:val="22"/>
          <w:u w:val="single"/>
        </w:rPr>
        <w:t>Tufts Cummings School of Medicine</w:t>
      </w:r>
    </w:p>
    <w:p w:rsidR="00C42DE8" w:rsidRPr="00C42DE8" w:rsidRDefault="00C42DE8" w:rsidP="00C42DE8">
      <w:pPr>
        <w:pStyle w:val="NormalWeb"/>
        <w:spacing w:before="0" w:beforeAutospacing="0" w:after="0" w:afterAutospacing="0"/>
        <w:rPr>
          <w:rFonts w:ascii="Arial" w:hAnsi="Arial" w:cs="Arial"/>
          <w:b/>
          <w:sz w:val="22"/>
          <w:szCs w:val="22"/>
        </w:rPr>
      </w:pPr>
      <w:r>
        <w:rPr>
          <w:rFonts w:ascii="Arial" w:hAnsi="Arial" w:cs="Arial"/>
          <w:b/>
          <w:sz w:val="22"/>
          <w:szCs w:val="22"/>
        </w:rPr>
        <w:t xml:space="preserve">Joann </w:t>
      </w:r>
      <w:proofErr w:type="spellStart"/>
      <w:r>
        <w:rPr>
          <w:rFonts w:ascii="Arial" w:hAnsi="Arial" w:cs="Arial"/>
          <w:b/>
          <w:sz w:val="22"/>
          <w:szCs w:val="22"/>
        </w:rPr>
        <w:t>Lindenmayer</w:t>
      </w:r>
      <w:proofErr w:type="spellEnd"/>
      <w:r>
        <w:rPr>
          <w:rFonts w:ascii="Arial" w:hAnsi="Arial" w:cs="Arial"/>
          <w:b/>
          <w:sz w:val="22"/>
          <w:szCs w:val="22"/>
        </w:rPr>
        <w:t>, DVM, MP</w:t>
      </w:r>
      <w:bookmarkStart w:id="0" w:name="_GoBack"/>
      <w:bookmarkEnd w:id="0"/>
      <w:r w:rsidRPr="00C42DE8">
        <w:rPr>
          <w:rFonts w:ascii="Arial" w:hAnsi="Arial" w:cs="Arial"/>
          <w:b/>
          <w:sz w:val="22"/>
          <w:szCs w:val="22"/>
        </w:rPr>
        <w:t>H</w:t>
      </w:r>
    </w:p>
    <w:p w:rsidR="00F22427" w:rsidRPr="00C42DE8" w:rsidRDefault="00620E71" w:rsidP="00620E71">
      <w:pPr>
        <w:pStyle w:val="NormalWeb"/>
        <w:rPr>
          <w:rFonts w:ascii="Arial" w:hAnsi="Arial" w:cs="Arial"/>
          <w:sz w:val="22"/>
          <w:szCs w:val="22"/>
        </w:rPr>
      </w:pPr>
      <w:r w:rsidRPr="00C42DE8">
        <w:rPr>
          <w:rFonts w:ascii="Arial" w:hAnsi="Arial" w:cs="Arial"/>
          <w:sz w:val="22"/>
          <w:szCs w:val="22"/>
        </w:rPr>
        <w:t xml:space="preserve">Dr. Joann Lindenmayer is an Associate Professor of Public Health in the Department of </w:t>
      </w:r>
      <w:r w:rsidR="00EC3721" w:rsidRPr="00C42DE8">
        <w:rPr>
          <w:rFonts w:ascii="Arial" w:hAnsi="Arial" w:cs="Arial"/>
          <w:sz w:val="22"/>
          <w:szCs w:val="22"/>
        </w:rPr>
        <w:t xml:space="preserve">Infectious Disease and Global Health </w:t>
      </w:r>
      <w:r w:rsidRPr="00C42DE8">
        <w:rPr>
          <w:rFonts w:ascii="Arial" w:hAnsi="Arial" w:cs="Arial"/>
          <w:sz w:val="22"/>
          <w:szCs w:val="22"/>
        </w:rPr>
        <w:t>at the Tufts Cummings School of Veterinary Medicine</w:t>
      </w:r>
      <w:r w:rsidR="00EF1483" w:rsidRPr="00C42DE8">
        <w:rPr>
          <w:rFonts w:ascii="Arial" w:hAnsi="Arial" w:cs="Arial"/>
          <w:sz w:val="22"/>
          <w:szCs w:val="22"/>
        </w:rPr>
        <w:t xml:space="preserve"> and holds secondary appointments at Tufts </w:t>
      </w:r>
      <w:r w:rsidR="00186FBB" w:rsidRPr="00C42DE8">
        <w:rPr>
          <w:rFonts w:ascii="Arial" w:hAnsi="Arial" w:cs="Arial"/>
          <w:sz w:val="22"/>
          <w:szCs w:val="22"/>
        </w:rPr>
        <w:t xml:space="preserve">University School of Medicine </w:t>
      </w:r>
      <w:r w:rsidR="00EF1483" w:rsidRPr="00C42DE8">
        <w:rPr>
          <w:rFonts w:ascii="Arial" w:hAnsi="Arial" w:cs="Arial"/>
          <w:sz w:val="22"/>
          <w:szCs w:val="22"/>
        </w:rPr>
        <w:t>and the Tisch College of Citizenship and Public Service</w:t>
      </w:r>
      <w:r w:rsidRPr="00C42DE8">
        <w:rPr>
          <w:rFonts w:ascii="Arial" w:hAnsi="Arial" w:cs="Arial"/>
          <w:sz w:val="22"/>
          <w:szCs w:val="22"/>
        </w:rPr>
        <w:t xml:space="preserve">. </w:t>
      </w:r>
      <w:r w:rsidR="00F22427" w:rsidRPr="00C42DE8">
        <w:rPr>
          <w:rFonts w:ascii="Arial" w:hAnsi="Arial" w:cs="Arial"/>
          <w:sz w:val="22"/>
          <w:szCs w:val="22"/>
        </w:rPr>
        <w:t>She serves as Director of the DVM-MPH Track of the Combined MPH Program at Tufts Medical School</w:t>
      </w:r>
      <w:r w:rsidR="007600A0" w:rsidRPr="00C42DE8">
        <w:rPr>
          <w:rFonts w:ascii="Arial" w:hAnsi="Arial" w:cs="Arial"/>
          <w:sz w:val="22"/>
          <w:szCs w:val="22"/>
        </w:rPr>
        <w:t xml:space="preserve">.  </w:t>
      </w:r>
      <w:r w:rsidR="00FD7AB9" w:rsidRPr="00C42DE8">
        <w:rPr>
          <w:rFonts w:ascii="Arial" w:hAnsi="Arial" w:cs="Arial"/>
          <w:sz w:val="22"/>
          <w:szCs w:val="22"/>
        </w:rPr>
        <w:t xml:space="preserve">She </w:t>
      </w:r>
      <w:r w:rsidR="0049352D" w:rsidRPr="00C42DE8">
        <w:rPr>
          <w:rFonts w:ascii="Arial" w:hAnsi="Arial" w:cs="Arial"/>
          <w:sz w:val="22"/>
          <w:szCs w:val="22"/>
        </w:rPr>
        <w:t xml:space="preserve">directs and </w:t>
      </w:r>
      <w:r w:rsidR="00FD7AB9" w:rsidRPr="00C42DE8">
        <w:rPr>
          <w:rFonts w:ascii="Arial" w:hAnsi="Arial" w:cs="Arial"/>
          <w:sz w:val="22"/>
          <w:szCs w:val="22"/>
        </w:rPr>
        <w:t xml:space="preserve">teaches </w:t>
      </w:r>
      <w:r w:rsidR="0049352D" w:rsidRPr="00C42DE8">
        <w:rPr>
          <w:rFonts w:ascii="Arial" w:hAnsi="Arial" w:cs="Arial"/>
          <w:sz w:val="22"/>
          <w:szCs w:val="22"/>
        </w:rPr>
        <w:t xml:space="preserve">a number of </w:t>
      </w:r>
      <w:r w:rsidR="000A48E4" w:rsidRPr="00C42DE8">
        <w:rPr>
          <w:rFonts w:ascii="Arial" w:hAnsi="Arial" w:cs="Arial"/>
          <w:sz w:val="22"/>
          <w:szCs w:val="22"/>
        </w:rPr>
        <w:t>courses that take a One Health appro</w:t>
      </w:r>
      <w:r w:rsidR="00BF4923" w:rsidRPr="00C42DE8">
        <w:rPr>
          <w:rFonts w:ascii="Arial" w:hAnsi="Arial" w:cs="Arial"/>
          <w:sz w:val="22"/>
          <w:szCs w:val="22"/>
        </w:rPr>
        <w:t xml:space="preserve">ach to teaching and learning, including </w:t>
      </w:r>
      <w:r w:rsidR="00BE54A5" w:rsidRPr="00C42DE8">
        <w:rPr>
          <w:rFonts w:ascii="Arial" w:hAnsi="Arial" w:cs="Arial"/>
          <w:sz w:val="22"/>
          <w:szCs w:val="22"/>
        </w:rPr>
        <w:t>T</w:t>
      </w:r>
      <w:r w:rsidR="0049352D" w:rsidRPr="00C42DE8">
        <w:rPr>
          <w:rFonts w:ascii="Arial" w:hAnsi="Arial" w:cs="Arial"/>
          <w:sz w:val="22"/>
          <w:szCs w:val="22"/>
        </w:rPr>
        <w:t xml:space="preserve">he </w:t>
      </w:r>
      <w:r w:rsidR="00FD7AB9" w:rsidRPr="00C42DE8">
        <w:rPr>
          <w:rFonts w:ascii="Arial" w:hAnsi="Arial" w:cs="Arial"/>
          <w:sz w:val="22"/>
          <w:szCs w:val="22"/>
        </w:rPr>
        <w:t>Legal Basis of P</w:t>
      </w:r>
      <w:r w:rsidR="00EB7B6F" w:rsidRPr="00C42DE8">
        <w:rPr>
          <w:rFonts w:ascii="Arial" w:hAnsi="Arial" w:cs="Arial"/>
          <w:sz w:val="22"/>
          <w:szCs w:val="22"/>
        </w:rPr>
        <w:t>ublic Health for Veterinarians</w:t>
      </w:r>
      <w:r w:rsidR="00DE3065" w:rsidRPr="00C42DE8">
        <w:rPr>
          <w:rFonts w:ascii="Arial" w:hAnsi="Arial" w:cs="Arial"/>
          <w:sz w:val="22"/>
          <w:szCs w:val="22"/>
        </w:rPr>
        <w:t>, International One Health,</w:t>
      </w:r>
      <w:r w:rsidR="00EB7B6F" w:rsidRPr="00C42DE8">
        <w:rPr>
          <w:rFonts w:ascii="Arial" w:hAnsi="Arial" w:cs="Arial"/>
          <w:sz w:val="22"/>
          <w:szCs w:val="22"/>
        </w:rPr>
        <w:t xml:space="preserve"> and </w:t>
      </w:r>
      <w:r w:rsidR="00FD7AB9" w:rsidRPr="00C42DE8">
        <w:rPr>
          <w:rFonts w:ascii="Arial" w:hAnsi="Arial" w:cs="Arial"/>
          <w:sz w:val="22"/>
          <w:szCs w:val="22"/>
        </w:rPr>
        <w:t>Public Health Integration</w:t>
      </w:r>
      <w:r w:rsidR="000A48E4" w:rsidRPr="00C42DE8">
        <w:rPr>
          <w:rFonts w:ascii="Arial" w:hAnsi="Arial" w:cs="Arial"/>
          <w:sz w:val="22"/>
          <w:szCs w:val="22"/>
        </w:rPr>
        <w:t xml:space="preserve"> to DVM-MPH</w:t>
      </w:r>
      <w:r w:rsidR="00967DB0" w:rsidRPr="00C42DE8">
        <w:rPr>
          <w:rFonts w:ascii="Arial" w:hAnsi="Arial" w:cs="Arial"/>
          <w:sz w:val="22"/>
          <w:szCs w:val="22"/>
        </w:rPr>
        <w:t xml:space="preserve"> </w:t>
      </w:r>
      <w:r w:rsidR="000A48E4" w:rsidRPr="00C42DE8">
        <w:rPr>
          <w:rFonts w:ascii="Arial" w:hAnsi="Arial" w:cs="Arial"/>
          <w:sz w:val="22"/>
          <w:szCs w:val="22"/>
        </w:rPr>
        <w:t>students</w:t>
      </w:r>
      <w:r w:rsidR="00BF4923" w:rsidRPr="00C42DE8">
        <w:rPr>
          <w:rFonts w:ascii="Arial" w:hAnsi="Arial" w:cs="Arial"/>
          <w:sz w:val="22"/>
          <w:szCs w:val="22"/>
        </w:rPr>
        <w:t xml:space="preserve">.  She also teaches </w:t>
      </w:r>
      <w:r w:rsidR="00A607A0" w:rsidRPr="00C42DE8">
        <w:rPr>
          <w:rFonts w:ascii="Arial" w:hAnsi="Arial" w:cs="Arial"/>
          <w:sz w:val="22"/>
          <w:szCs w:val="22"/>
        </w:rPr>
        <w:t xml:space="preserve">in the </w:t>
      </w:r>
      <w:r w:rsidR="00BF4923" w:rsidRPr="00C42DE8">
        <w:rPr>
          <w:rFonts w:ascii="Arial" w:hAnsi="Arial" w:cs="Arial"/>
          <w:sz w:val="22"/>
          <w:szCs w:val="22"/>
        </w:rPr>
        <w:t xml:space="preserve">School’s Conservation Medicine </w:t>
      </w:r>
      <w:r w:rsidR="00EB7B6F" w:rsidRPr="00C42DE8">
        <w:rPr>
          <w:rFonts w:ascii="Arial" w:hAnsi="Arial" w:cs="Arial"/>
          <w:sz w:val="22"/>
          <w:szCs w:val="22"/>
        </w:rPr>
        <w:t>Master’s degree p</w:t>
      </w:r>
      <w:r w:rsidR="00BF4923" w:rsidRPr="00C42DE8">
        <w:rPr>
          <w:rFonts w:ascii="Arial" w:hAnsi="Arial" w:cs="Arial"/>
          <w:sz w:val="22"/>
          <w:szCs w:val="22"/>
        </w:rPr>
        <w:t xml:space="preserve">rogram.  </w:t>
      </w:r>
      <w:r w:rsidR="00FE7C18" w:rsidRPr="00C42DE8">
        <w:rPr>
          <w:rFonts w:ascii="Arial" w:hAnsi="Arial" w:cs="Arial"/>
          <w:sz w:val="22"/>
          <w:szCs w:val="22"/>
        </w:rPr>
        <w:t xml:space="preserve">She and her faculty colleagues from the </w:t>
      </w:r>
      <w:r w:rsidR="001F6F2B" w:rsidRPr="00C42DE8">
        <w:rPr>
          <w:rFonts w:ascii="Arial" w:hAnsi="Arial" w:cs="Arial"/>
          <w:sz w:val="22"/>
          <w:szCs w:val="22"/>
        </w:rPr>
        <w:t xml:space="preserve">Medical School and the Graduate School of Arts and Sciences were the first recipients of </w:t>
      </w:r>
      <w:r w:rsidR="00660430" w:rsidRPr="00C42DE8">
        <w:rPr>
          <w:rFonts w:ascii="Arial" w:hAnsi="Arial" w:cs="Arial"/>
          <w:sz w:val="22"/>
          <w:szCs w:val="22"/>
        </w:rPr>
        <w:t xml:space="preserve">funding from </w:t>
      </w:r>
      <w:r w:rsidR="001F6F2B" w:rsidRPr="00C42DE8">
        <w:rPr>
          <w:rFonts w:ascii="Arial" w:hAnsi="Arial" w:cs="Arial"/>
          <w:sz w:val="22"/>
          <w:szCs w:val="22"/>
        </w:rPr>
        <w:t>the Provost’</w:t>
      </w:r>
      <w:r w:rsidR="00C6773A" w:rsidRPr="00C42DE8">
        <w:rPr>
          <w:rFonts w:ascii="Arial" w:hAnsi="Arial" w:cs="Arial"/>
          <w:sz w:val="22"/>
          <w:szCs w:val="22"/>
        </w:rPr>
        <w:t>s University Seminars</w:t>
      </w:r>
      <w:r w:rsidR="00660430" w:rsidRPr="00C42DE8">
        <w:rPr>
          <w:rFonts w:ascii="Arial" w:hAnsi="Arial" w:cs="Arial"/>
          <w:sz w:val="22"/>
          <w:szCs w:val="22"/>
        </w:rPr>
        <w:t xml:space="preserve"> Initiative, which </w:t>
      </w:r>
      <w:r w:rsidR="00C6773A" w:rsidRPr="00C42DE8">
        <w:rPr>
          <w:rFonts w:ascii="Arial" w:hAnsi="Arial" w:cs="Arial"/>
          <w:sz w:val="22"/>
          <w:szCs w:val="22"/>
        </w:rPr>
        <w:t>supports interdisciplinary teaching and learning</w:t>
      </w:r>
      <w:r w:rsidR="00660430" w:rsidRPr="00C42DE8">
        <w:rPr>
          <w:rFonts w:ascii="Arial" w:hAnsi="Arial" w:cs="Arial"/>
          <w:sz w:val="22"/>
          <w:szCs w:val="22"/>
        </w:rPr>
        <w:t xml:space="preserve"> among faculty members and students</w:t>
      </w:r>
      <w:r w:rsidR="00536FCD" w:rsidRPr="00C42DE8">
        <w:rPr>
          <w:rFonts w:ascii="Arial" w:hAnsi="Arial" w:cs="Arial"/>
          <w:sz w:val="22"/>
          <w:szCs w:val="22"/>
        </w:rPr>
        <w:t xml:space="preserve">.  Their seminar, </w:t>
      </w:r>
      <w:r w:rsidR="00667C92" w:rsidRPr="00C42DE8">
        <w:rPr>
          <w:rFonts w:ascii="Arial" w:hAnsi="Arial" w:cs="Arial"/>
          <w:sz w:val="22"/>
          <w:szCs w:val="22"/>
        </w:rPr>
        <w:t>“</w:t>
      </w:r>
      <w:r w:rsidR="00A607A0" w:rsidRPr="00C42DE8">
        <w:rPr>
          <w:rFonts w:ascii="Arial" w:hAnsi="Arial" w:cs="Arial"/>
          <w:sz w:val="22"/>
          <w:szCs w:val="22"/>
        </w:rPr>
        <w:t xml:space="preserve">One Health: </w:t>
      </w:r>
      <w:r w:rsidR="00667C92" w:rsidRPr="00C42DE8">
        <w:rPr>
          <w:rFonts w:ascii="Arial" w:hAnsi="Arial" w:cs="Arial"/>
          <w:sz w:val="22"/>
          <w:szCs w:val="22"/>
        </w:rPr>
        <w:t>Interdisciplinary approaches to the health of people, animals and the environment</w:t>
      </w:r>
      <w:r w:rsidR="00251E28" w:rsidRPr="00C42DE8">
        <w:rPr>
          <w:rFonts w:ascii="Arial" w:hAnsi="Arial" w:cs="Arial"/>
          <w:sz w:val="22"/>
          <w:szCs w:val="22"/>
        </w:rPr>
        <w:t>.</w:t>
      </w:r>
      <w:r w:rsidR="00770B4C" w:rsidRPr="00C42DE8">
        <w:rPr>
          <w:rFonts w:ascii="Arial" w:hAnsi="Arial" w:cs="Arial"/>
          <w:sz w:val="22"/>
          <w:szCs w:val="22"/>
        </w:rPr>
        <w:t xml:space="preserve">” </w:t>
      </w:r>
    </w:p>
    <w:p w:rsidR="00F6748E" w:rsidRPr="00C42DE8" w:rsidRDefault="00251E28" w:rsidP="00620E71">
      <w:pPr>
        <w:pStyle w:val="NormalWeb"/>
        <w:rPr>
          <w:rFonts w:ascii="Arial" w:hAnsi="Arial" w:cs="Arial"/>
          <w:sz w:val="22"/>
          <w:szCs w:val="22"/>
        </w:rPr>
      </w:pPr>
      <w:r w:rsidRPr="00C42DE8">
        <w:rPr>
          <w:rFonts w:ascii="Arial" w:hAnsi="Arial" w:cs="Arial"/>
          <w:sz w:val="22"/>
          <w:szCs w:val="22"/>
        </w:rPr>
        <w:t xml:space="preserve">A former EIS Officer and Fellow in the CDC’s State-based Epidemiology for Public Health Practice Program, Dr. Lindenmayer </w:t>
      </w:r>
      <w:r w:rsidR="00BE06D8" w:rsidRPr="00C42DE8">
        <w:rPr>
          <w:rFonts w:ascii="Arial" w:hAnsi="Arial" w:cs="Arial"/>
          <w:sz w:val="22"/>
          <w:szCs w:val="22"/>
        </w:rPr>
        <w:t>joined th</w:t>
      </w:r>
      <w:r w:rsidRPr="00C42DE8">
        <w:rPr>
          <w:rFonts w:ascii="Arial" w:hAnsi="Arial" w:cs="Arial"/>
          <w:sz w:val="22"/>
          <w:szCs w:val="22"/>
        </w:rPr>
        <w:t>e</w:t>
      </w:r>
      <w:r w:rsidR="00BE06D8" w:rsidRPr="00C42DE8">
        <w:rPr>
          <w:rFonts w:ascii="Arial" w:hAnsi="Arial" w:cs="Arial"/>
          <w:sz w:val="22"/>
          <w:szCs w:val="22"/>
        </w:rPr>
        <w:t xml:space="preserve"> faculty at Tufts Cummings School in 2006</w:t>
      </w:r>
      <w:r w:rsidRPr="00C42DE8">
        <w:rPr>
          <w:rFonts w:ascii="Arial" w:hAnsi="Arial" w:cs="Arial"/>
          <w:sz w:val="22"/>
          <w:szCs w:val="22"/>
        </w:rPr>
        <w:t xml:space="preserve">.  </w:t>
      </w:r>
      <w:r w:rsidR="00620E71" w:rsidRPr="00C42DE8">
        <w:rPr>
          <w:rFonts w:ascii="Arial" w:hAnsi="Arial" w:cs="Arial"/>
          <w:sz w:val="22"/>
          <w:szCs w:val="22"/>
        </w:rPr>
        <w:t xml:space="preserve">She is </w:t>
      </w:r>
      <w:r w:rsidR="005020BF" w:rsidRPr="00C42DE8">
        <w:rPr>
          <w:rFonts w:ascii="Arial" w:hAnsi="Arial" w:cs="Arial"/>
          <w:sz w:val="22"/>
          <w:szCs w:val="22"/>
        </w:rPr>
        <w:t xml:space="preserve">a </w:t>
      </w:r>
      <w:r w:rsidR="00620E71" w:rsidRPr="00C42DE8">
        <w:rPr>
          <w:rFonts w:ascii="Arial" w:hAnsi="Arial" w:cs="Arial"/>
          <w:sz w:val="22"/>
          <w:szCs w:val="22"/>
        </w:rPr>
        <w:t>past chair of the Public Health Committee of the Association of American Veterinary Medical Colleges</w:t>
      </w:r>
      <w:r w:rsidR="00BE54A5" w:rsidRPr="00C42DE8">
        <w:rPr>
          <w:rFonts w:ascii="Arial" w:hAnsi="Arial" w:cs="Arial"/>
          <w:sz w:val="22"/>
          <w:szCs w:val="22"/>
        </w:rPr>
        <w:t>.</w:t>
      </w:r>
      <w:r w:rsidR="005020BF" w:rsidRPr="00C42DE8">
        <w:rPr>
          <w:rFonts w:ascii="Arial" w:hAnsi="Arial" w:cs="Arial"/>
          <w:sz w:val="22"/>
          <w:szCs w:val="22"/>
        </w:rPr>
        <w:t xml:space="preserve"> </w:t>
      </w:r>
    </w:p>
    <w:p w:rsidR="00325DFD" w:rsidRPr="00C42DE8" w:rsidRDefault="00F6748E" w:rsidP="00325DFD">
      <w:pPr>
        <w:pStyle w:val="NormalWeb"/>
        <w:rPr>
          <w:rFonts w:ascii="Arial" w:hAnsi="Arial" w:cs="Arial"/>
          <w:sz w:val="22"/>
          <w:szCs w:val="22"/>
        </w:rPr>
      </w:pPr>
      <w:r w:rsidRPr="00C42DE8">
        <w:rPr>
          <w:rFonts w:ascii="Arial" w:hAnsi="Arial" w:cs="Arial"/>
          <w:sz w:val="22"/>
          <w:szCs w:val="22"/>
        </w:rPr>
        <w:t xml:space="preserve">Dr. Lindenmayer was the recipient of a One Health grant from the Rockefeller Foundation and she, along with colleagues in Indonesia and Thailand, assessed the application of One Health </w:t>
      </w:r>
      <w:r w:rsidR="00F403FC" w:rsidRPr="00C42DE8">
        <w:rPr>
          <w:rFonts w:ascii="Arial" w:hAnsi="Arial" w:cs="Arial"/>
          <w:sz w:val="22"/>
          <w:szCs w:val="22"/>
        </w:rPr>
        <w:t xml:space="preserve">by veterinarians </w:t>
      </w:r>
      <w:r w:rsidRPr="00C42DE8">
        <w:rPr>
          <w:rFonts w:ascii="Arial" w:hAnsi="Arial" w:cs="Arial"/>
          <w:sz w:val="22"/>
          <w:szCs w:val="22"/>
        </w:rPr>
        <w:t>during the avian influenza pandemic in Southeast Asia.  She is former Co-Principal Investigator for the Cummings School award from USAID’s RESPOND component of its Emerging Pandemics Threats Program which aims to improve the capacity of health professionals from human, animal and environmental health to collaborate in responding to outbreaks of emergent zoonotic diseases.</w:t>
      </w:r>
      <w:r w:rsidR="00325DFD" w:rsidRPr="00C42DE8">
        <w:rPr>
          <w:rFonts w:ascii="Arial" w:hAnsi="Arial" w:cs="Arial"/>
          <w:sz w:val="22"/>
          <w:szCs w:val="22"/>
        </w:rPr>
        <w:t xml:space="preserve"> Dr. Lindenmayer recently co-chaired the National Stakeholders meeting organized by the Alliance for the Prudent Use of Antibiotics (APUA) and sponsored by the Pew Charitable Trusts on the use of antimicrobials in food animal production.</w:t>
      </w:r>
      <w:r w:rsidR="00B275BE" w:rsidRPr="00C42DE8">
        <w:rPr>
          <w:rFonts w:ascii="Arial" w:hAnsi="Arial" w:cs="Arial"/>
          <w:sz w:val="22"/>
          <w:szCs w:val="22"/>
        </w:rPr>
        <w:t xml:space="preserve">  She received the 2013 Roy Montgomery Award from the Evidence-Based Veterinary Medical Association for developing a biostatistics course using the flipped classroom model for practicing veterinarians.</w:t>
      </w:r>
    </w:p>
    <w:p w:rsidR="00620E71" w:rsidRPr="00C42DE8" w:rsidRDefault="00BE06D8" w:rsidP="00620E71">
      <w:pPr>
        <w:pStyle w:val="NormalWeb"/>
        <w:rPr>
          <w:rFonts w:ascii="Arial" w:hAnsi="Arial" w:cs="Arial"/>
          <w:sz w:val="22"/>
          <w:szCs w:val="22"/>
        </w:rPr>
      </w:pPr>
      <w:r w:rsidRPr="00C42DE8">
        <w:rPr>
          <w:rFonts w:ascii="Arial" w:hAnsi="Arial" w:cs="Arial"/>
          <w:sz w:val="22"/>
          <w:szCs w:val="22"/>
        </w:rPr>
        <w:t xml:space="preserve">Dr.  Lindenmayer’s </w:t>
      </w:r>
      <w:r w:rsidR="00620E71" w:rsidRPr="00C42DE8">
        <w:rPr>
          <w:rFonts w:ascii="Arial" w:hAnsi="Arial" w:cs="Arial"/>
          <w:sz w:val="22"/>
          <w:szCs w:val="22"/>
        </w:rPr>
        <w:t xml:space="preserve">primary research interests include </w:t>
      </w:r>
      <w:r w:rsidR="00E028AD" w:rsidRPr="00C42DE8">
        <w:rPr>
          <w:rFonts w:ascii="Arial" w:hAnsi="Arial" w:cs="Arial"/>
          <w:sz w:val="22"/>
          <w:szCs w:val="22"/>
        </w:rPr>
        <w:t>using electronic veterinary medical records for animal and human population health</w:t>
      </w:r>
      <w:r w:rsidR="0051766A" w:rsidRPr="00C42DE8">
        <w:rPr>
          <w:rFonts w:ascii="Arial" w:hAnsi="Arial" w:cs="Arial"/>
          <w:sz w:val="22"/>
          <w:szCs w:val="22"/>
        </w:rPr>
        <w:t xml:space="preserve">, </w:t>
      </w:r>
      <w:r w:rsidR="00620E71" w:rsidRPr="00C42DE8">
        <w:rPr>
          <w:rFonts w:ascii="Arial" w:hAnsi="Arial" w:cs="Arial"/>
          <w:sz w:val="22"/>
          <w:szCs w:val="22"/>
        </w:rPr>
        <w:t>animal sentinels for infectious diseases</w:t>
      </w:r>
      <w:r w:rsidR="00E028AD" w:rsidRPr="00C42DE8">
        <w:rPr>
          <w:rFonts w:ascii="Arial" w:hAnsi="Arial" w:cs="Arial"/>
          <w:sz w:val="22"/>
          <w:szCs w:val="22"/>
        </w:rPr>
        <w:t>, antimicrobial resistance</w:t>
      </w:r>
      <w:r w:rsidR="00620E71" w:rsidRPr="00C42DE8">
        <w:rPr>
          <w:rFonts w:ascii="Arial" w:hAnsi="Arial" w:cs="Arial"/>
          <w:sz w:val="22"/>
          <w:szCs w:val="22"/>
        </w:rPr>
        <w:t xml:space="preserve"> and environmental contaminants, and integration of veterinarians into the public health system. </w:t>
      </w:r>
    </w:p>
    <w:p w:rsidR="00B84E25" w:rsidRPr="00C42DE8" w:rsidRDefault="00323A65" w:rsidP="008D6214">
      <w:pPr>
        <w:pStyle w:val="NormalWeb"/>
        <w:rPr>
          <w:rFonts w:ascii="Arial" w:hAnsi="Arial" w:cs="Arial"/>
          <w:sz w:val="22"/>
          <w:szCs w:val="22"/>
        </w:rPr>
      </w:pPr>
      <w:r w:rsidRPr="00C42DE8">
        <w:rPr>
          <w:rFonts w:ascii="Arial" w:hAnsi="Arial" w:cs="Arial"/>
          <w:sz w:val="22"/>
          <w:szCs w:val="22"/>
        </w:rPr>
        <w:t>She is owned by five dogs and two cats.</w:t>
      </w:r>
    </w:p>
    <w:sectPr w:rsidR="00B84E25" w:rsidRPr="00C42DE8" w:rsidSect="00B84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71"/>
    <w:rsid w:val="000A48E4"/>
    <w:rsid w:val="0012256A"/>
    <w:rsid w:val="00186FBB"/>
    <w:rsid w:val="001F6F2B"/>
    <w:rsid w:val="00251E28"/>
    <w:rsid w:val="002B6ADB"/>
    <w:rsid w:val="00321849"/>
    <w:rsid w:val="00323A65"/>
    <w:rsid w:val="00325DFD"/>
    <w:rsid w:val="00373EB6"/>
    <w:rsid w:val="00396B65"/>
    <w:rsid w:val="00402141"/>
    <w:rsid w:val="0049352D"/>
    <w:rsid w:val="005020BF"/>
    <w:rsid w:val="0051766A"/>
    <w:rsid w:val="00530C96"/>
    <w:rsid w:val="00536FCD"/>
    <w:rsid w:val="00585F3E"/>
    <w:rsid w:val="005A6F88"/>
    <w:rsid w:val="005C531A"/>
    <w:rsid w:val="00620E71"/>
    <w:rsid w:val="00660430"/>
    <w:rsid w:val="00667C92"/>
    <w:rsid w:val="00731FC4"/>
    <w:rsid w:val="00746A3D"/>
    <w:rsid w:val="007600A0"/>
    <w:rsid w:val="00770B4C"/>
    <w:rsid w:val="008440ED"/>
    <w:rsid w:val="008D04B4"/>
    <w:rsid w:val="008D6214"/>
    <w:rsid w:val="00943690"/>
    <w:rsid w:val="00967DB0"/>
    <w:rsid w:val="00A05742"/>
    <w:rsid w:val="00A2293F"/>
    <w:rsid w:val="00A607A0"/>
    <w:rsid w:val="00A63FBE"/>
    <w:rsid w:val="00B275BE"/>
    <w:rsid w:val="00B7309E"/>
    <w:rsid w:val="00B8495D"/>
    <w:rsid w:val="00B84E25"/>
    <w:rsid w:val="00BA2688"/>
    <w:rsid w:val="00BE06D8"/>
    <w:rsid w:val="00BE54A5"/>
    <w:rsid w:val="00BF4923"/>
    <w:rsid w:val="00C342DD"/>
    <w:rsid w:val="00C42DE8"/>
    <w:rsid w:val="00C53965"/>
    <w:rsid w:val="00C6773A"/>
    <w:rsid w:val="00C9272F"/>
    <w:rsid w:val="00DE3065"/>
    <w:rsid w:val="00E028AD"/>
    <w:rsid w:val="00E113D7"/>
    <w:rsid w:val="00E52951"/>
    <w:rsid w:val="00EB7B6F"/>
    <w:rsid w:val="00EC3721"/>
    <w:rsid w:val="00EC505B"/>
    <w:rsid w:val="00EE5D1A"/>
    <w:rsid w:val="00EF1483"/>
    <w:rsid w:val="00F22427"/>
    <w:rsid w:val="00F403FC"/>
    <w:rsid w:val="00F6748E"/>
    <w:rsid w:val="00FD7AB9"/>
    <w:rsid w:val="00FE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40070-B336-4B8E-BE85-EA45BC87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0E71"/>
    <w:rPr>
      <w:b/>
      <w:bCs/>
    </w:rPr>
  </w:style>
  <w:style w:type="paragraph" w:styleId="NormalWeb">
    <w:name w:val="Normal (Web)"/>
    <w:basedOn w:val="Normal"/>
    <w:uiPriority w:val="99"/>
    <w:unhideWhenUsed/>
    <w:rsid w:val="00620E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1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Advancement</dc:creator>
  <cp:lastModifiedBy>Scovin, Connie M [CFSPH]</cp:lastModifiedBy>
  <cp:revision>2</cp:revision>
  <dcterms:created xsi:type="dcterms:W3CDTF">2013-12-30T18:42:00Z</dcterms:created>
  <dcterms:modified xsi:type="dcterms:W3CDTF">2013-12-30T18:42:00Z</dcterms:modified>
</cp:coreProperties>
</file>